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F95B7" w14:textId="46578B47" w:rsidR="00B34392" w:rsidRDefault="0008034E">
      <w:pPr>
        <w:pStyle w:val="Standard"/>
        <w:tabs>
          <w:tab w:val="left" w:pos="3210"/>
        </w:tabs>
        <w:rPr>
          <w:rFonts w:ascii="Arial" w:hAnsi="Arial" w:cs="Arial"/>
        </w:rPr>
      </w:pPr>
      <w:r w:rsidRPr="0008034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47D090" wp14:editId="452C1C22">
            <wp:simplePos x="0" y="0"/>
            <wp:positionH relativeFrom="margin">
              <wp:align>left</wp:align>
            </wp:positionH>
            <wp:positionV relativeFrom="paragraph">
              <wp:posOffset>-636</wp:posOffset>
            </wp:positionV>
            <wp:extent cx="1057275" cy="947345"/>
            <wp:effectExtent l="0" t="0" r="0" b="5715"/>
            <wp:wrapNone/>
            <wp:docPr id="1425887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F6093" w14:textId="4F245E10" w:rsidR="00B34392" w:rsidRPr="0008034E" w:rsidRDefault="00654171" w:rsidP="0008034E">
      <w:pPr>
        <w:pStyle w:val="Standard"/>
        <w:tabs>
          <w:tab w:val="left" w:pos="4725"/>
        </w:tabs>
        <w:jc w:val="center"/>
        <w:rPr>
          <w:sz w:val="18"/>
          <w:szCs w:val="18"/>
        </w:rPr>
      </w:pPr>
      <w:r>
        <w:rPr>
          <w:rFonts w:ascii="Arial" w:hAnsi="Arial" w:cs="Arial"/>
          <w:b/>
          <w:sz w:val="56"/>
          <w:szCs w:val="56"/>
        </w:rPr>
        <w:t>Excavation at …………</w:t>
      </w:r>
      <w:proofErr w:type="gramStart"/>
      <w:r>
        <w:rPr>
          <w:rFonts w:ascii="Arial" w:hAnsi="Arial" w:cs="Arial"/>
          <w:b/>
          <w:sz w:val="56"/>
          <w:szCs w:val="56"/>
        </w:rPr>
        <w:t>…..</w:t>
      </w:r>
      <w:proofErr w:type="gramEnd"/>
      <w:r w:rsidR="0008034E">
        <w:rPr>
          <w:rFonts w:ascii="Arial" w:hAnsi="Arial" w:cs="Arial"/>
          <w:b/>
          <w:sz w:val="56"/>
          <w:szCs w:val="56"/>
        </w:rPr>
        <w:br/>
        <w:t>R</w:t>
      </w:r>
      <w:r w:rsidR="00616775" w:rsidRPr="0008034E">
        <w:rPr>
          <w:rFonts w:ascii="Arial" w:hAnsi="Arial" w:cs="Arial"/>
          <w:b/>
          <w:sz w:val="56"/>
          <w:szCs w:val="56"/>
        </w:rPr>
        <w:t>isk Assessment</w:t>
      </w:r>
    </w:p>
    <w:p w14:paraId="0B58D21B" w14:textId="77777777" w:rsidR="00B34392" w:rsidRDefault="00B34392">
      <w:pPr>
        <w:pStyle w:val="Standard"/>
        <w:tabs>
          <w:tab w:val="left" w:pos="4725"/>
        </w:tabs>
        <w:rPr>
          <w:rFonts w:ascii="Arial" w:hAnsi="Arial" w:cs="Arial"/>
          <w:b/>
          <w:sz w:val="16"/>
          <w:szCs w:val="16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"/>
        <w:gridCol w:w="1535"/>
        <w:gridCol w:w="3689"/>
        <w:gridCol w:w="1010"/>
        <w:gridCol w:w="2555"/>
      </w:tblGrid>
      <w:tr w:rsidR="00B34392" w14:paraId="5EF32A0D" w14:textId="77777777" w:rsidTr="00B34392">
        <w:trPr>
          <w:trHeight w:val="419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FC18" w14:textId="77777777" w:rsidR="00B34392" w:rsidRDefault="00B34392">
            <w:pPr>
              <w:pStyle w:val="Standard"/>
              <w:spacing w:before="240" w:line="240" w:lineRule="auto"/>
              <w:jc w:val="center"/>
              <w:rPr>
                <w:b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1DF5" w14:textId="77777777" w:rsidR="00B34392" w:rsidRDefault="00616775">
            <w:pPr>
              <w:pStyle w:val="Standard"/>
              <w:spacing w:before="240" w:line="480" w:lineRule="auto"/>
              <w:jc w:val="center"/>
            </w:pPr>
            <w:r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DEF6E" w14:textId="77777777" w:rsidR="00B34392" w:rsidRDefault="00616775">
            <w:pPr>
              <w:pStyle w:val="Standard"/>
              <w:spacing w:before="240" w:line="480" w:lineRule="auto"/>
              <w:jc w:val="center"/>
            </w:pPr>
            <w:r>
              <w:rPr>
                <w:b/>
                <w:sz w:val="20"/>
                <w:szCs w:val="20"/>
              </w:rPr>
              <w:t>Likelihood of occurrence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74E58" w14:textId="77777777" w:rsidR="00B34392" w:rsidRDefault="00B34392">
            <w:pPr>
              <w:pStyle w:val="Standard"/>
              <w:spacing w:before="240" w:line="48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5315A" w14:textId="77777777" w:rsidR="00B34392" w:rsidRDefault="00616775">
            <w:pPr>
              <w:pStyle w:val="Standard"/>
              <w:spacing w:before="240" w:line="480" w:lineRule="auto"/>
            </w:pPr>
            <w:r>
              <w:rPr>
                <w:b/>
                <w:sz w:val="20"/>
                <w:szCs w:val="20"/>
              </w:rPr>
              <w:t>Severity of Consequences</w:t>
            </w:r>
          </w:p>
        </w:tc>
      </w:tr>
      <w:tr w:rsidR="00B34392" w14:paraId="74B0DDCD" w14:textId="77777777" w:rsidTr="00B34392">
        <w:trPr>
          <w:trHeight w:val="73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2531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94EE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Rare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36EA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Highly unlikely, but it may occur in exceptional circumstances. It could happen, but probably never will.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A1A6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33D8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Minor Injury</w:t>
            </w:r>
          </w:p>
        </w:tc>
      </w:tr>
      <w:tr w:rsidR="00B34392" w14:paraId="392F3D58" w14:textId="77777777" w:rsidTr="00B34392">
        <w:trPr>
          <w:trHeight w:val="73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F6BC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6E7B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Unlikely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128A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Not expected, but there is a slight possibility it may occur at some time.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61843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DC443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Injury (no time lost)</w:t>
            </w:r>
          </w:p>
        </w:tc>
      </w:tr>
      <w:tr w:rsidR="00B34392" w14:paraId="352C1159" w14:textId="77777777" w:rsidTr="00B34392">
        <w:trPr>
          <w:trHeight w:val="73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2E3C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7A8C3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Possible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0912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The event might occur at some time as there is a history of casual occurrence.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D547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C12F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Injury (time lost)</w:t>
            </w:r>
          </w:p>
        </w:tc>
      </w:tr>
      <w:tr w:rsidR="00B34392" w14:paraId="234407DD" w14:textId="77777777" w:rsidTr="00B34392">
        <w:trPr>
          <w:trHeight w:val="732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6509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0514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Likely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9F03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There is a strong possibility the event will occur as there is a history of frequent occurrence.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329F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D367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Major Reportable injury</w:t>
            </w:r>
          </w:p>
        </w:tc>
      </w:tr>
      <w:tr w:rsidR="00B34392" w14:paraId="2D7D8F59" w14:textId="77777777" w:rsidTr="00B34392">
        <w:trPr>
          <w:trHeight w:val="73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5CEA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3640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Almost certain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2CC3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Very likely. The event is expected to occur in most circumstances as there is a history of regular occurrence.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03D1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2DA3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Risk of Fatality</w:t>
            </w:r>
          </w:p>
        </w:tc>
      </w:tr>
    </w:tbl>
    <w:p w14:paraId="44F10799" w14:textId="77777777" w:rsidR="00B34392" w:rsidRDefault="00616775">
      <w:pPr>
        <w:pStyle w:val="Standard"/>
        <w:tabs>
          <w:tab w:val="left" w:pos="3210"/>
        </w:tabs>
      </w:pPr>
      <w:r>
        <w:tab/>
        <w:t xml:space="preserve">                                             </w:t>
      </w:r>
    </w:p>
    <w:p w14:paraId="6DBD503F" w14:textId="2B146593" w:rsidR="00B34392" w:rsidRDefault="00616775">
      <w:pPr>
        <w:pStyle w:val="Standard"/>
        <w:tabs>
          <w:tab w:val="left" w:pos="3210"/>
        </w:tabs>
      </w:pPr>
      <w:r>
        <w:t xml:space="preserve">Abbreviations: </w:t>
      </w:r>
      <w:r w:rsidR="0008034E">
        <w:t>PD</w:t>
      </w:r>
      <w:r>
        <w:t xml:space="preserve"> – </w:t>
      </w:r>
      <w:r w:rsidR="0008034E">
        <w:t xml:space="preserve">… </w:t>
      </w:r>
      <w:r>
        <w:t xml:space="preserve">(Project Director), </w:t>
      </w:r>
      <w:r w:rsidR="0008034E">
        <w:t>DPD</w:t>
      </w:r>
      <w:r>
        <w:t xml:space="preserve"> – </w:t>
      </w:r>
      <w:r w:rsidR="0008034E">
        <w:t xml:space="preserve">… </w:t>
      </w:r>
      <w:r>
        <w:t>(Deputy Project Director)</w:t>
      </w:r>
    </w:p>
    <w:p w14:paraId="12BC6EA9" w14:textId="77777777" w:rsidR="00B34392" w:rsidRDefault="00B34392">
      <w:pPr>
        <w:pStyle w:val="Standard"/>
        <w:tabs>
          <w:tab w:val="left" w:pos="3210"/>
        </w:tabs>
      </w:pPr>
    </w:p>
    <w:p w14:paraId="61EE00EA" w14:textId="77777777" w:rsidR="00B34392" w:rsidRDefault="00B34392">
      <w:pPr>
        <w:pStyle w:val="Standard"/>
        <w:tabs>
          <w:tab w:val="left" w:pos="3210"/>
        </w:tabs>
      </w:pPr>
    </w:p>
    <w:p w14:paraId="02A601B4" w14:textId="77777777" w:rsidR="00B34392" w:rsidRDefault="00B34392">
      <w:pPr>
        <w:pStyle w:val="Standard"/>
        <w:tabs>
          <w:tab w:val="left" w:pos="3210"/>
        </w:tabs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1701"/>
        <w:gridCol w:w="851"/>
        <w:gridCol w:w="1134"/>
        <w:gridCol w:w="992"/>
        <w:gridCol w:w="1134"/>
        <w:gridCol w:w="3685"/>
        <w:gridCol w:w="1093"/>
        <w:gridCol w:w="950"/>
        <w:gridCol w:w="1105"/>
      </w:tblGrid>
      <w:tr w:rsidR="00B34392" w14:paraId="5314B409" w14:textId="77777777" w:rsidTr="00B34392">
        <w:trPr>
          <w:trHeight w:val="463"/>
          <w:tblHeader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C110F" w14:textId="77777777" w:rsidR="00B34392" w:rsidRDefault="00B34392">
            <w:pPr>
              <w:pStyle w:val="Standard"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4EE8" w14:textId="77777777" w:rsidR="00B34392" w:rsidRDefault="00B34392">
            <w:pPr>
              <w:pStyle w:val="Standard"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FEB0" w14:textId="77777777" w:rsidR="00B34392" w:rsidRDefault="00B34392">
            <w:pPr>
              <w:pStyle w:val="Standard"/>
              <w:tabs>
                <w:tab w:val="left" w:pos="321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68B4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</w:pPr>
            <w:r>
              <w:rPr>
                <w:rFonts w:cs="Calibri"/>
                <w:b/>
                <w:sz w:val="20"/>
                <w:szCs w:val="20"/>
              </w:rPr>
              <w:t>Before control measures applied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6ECC" w14:textId="77777777" w:rsidR="00B34392" w:rsidRDefault="00B34392">
            <w:pPr>
              <w:pStyle w:val="Standard"/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64CC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cs="Calibri"/>
                <w:b/>
                <w:sz w:val="20"/>
                <w:szCs w:val="20"/>
              </w:rPr>
              <w:t>After control measures applied</w:t>
            </w:r>
          </w:p>
        </w:tc>
      </w:tr>
      <w:tr w:rsidR="00B34392" w14:paraId="7E8764B5" w14:textId="77777777" w:rsidTr="00B34392">
        <w:trPr>
          <w:trHeight w:val="541"/>
          <w:tblHeader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B9383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Circumstance/Task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6E50D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Potential hazard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031B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Who at risk?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0569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A</w:t>
            </w:r>
          </w:p>
          <w:p w14:paraId="372E8ED9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</w:pPr>
            <w:r>
              <w:rPr>
                <w:rFonts w:cs="Calibri"/>
                <w:b/>
                <w:sz w:val="20"/>
                <w:szCs w:val="20"/>
              </w:rPr>
              <w:t>Likelihood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DE7F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B</w:t>
            </w:r>
          </w:p>
          <w:p w14:paraId="57A66270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</w:pPr>
            <w:r>
              <w:rPr>
                <w:rFonts w:cs="Calibri"/>
                <w:b/>
                <w:sz w:val="20"/>
                <w:szCs w:val="20"/>
              </w:rPr>
              <w:t>Severity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3449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C</w:t>
            </w:r>
          </w:p>
          <w:p w14:paraId="1FB1A6F1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Overall risk rating</w:t>
            </w:r>
          </w:p>
          <w:p w14:paraId="7D5E3DE5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AxB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6BEF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Control Measures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7F7A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A Likelihood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2206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B</w:t>
            </w:r>
          </w:p>
          <w:p w14:paraId="6C6EE438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Severity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62057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C</w:t>
            </w:r>
          </w:p>
          <w:p w14:paraId="3883AE4E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Overall risk rating</w:t>
            </w:r>
          </w:p>
          <w:p w14:paraId="2EC2B430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AxB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>)</w:t>
            </w:r>
          </w:p>
        </w:tc>
      </w:tr>
      <w:tr w:rsidR="00B34392" w14:paraId="166A4E00" w14:textId="77777777" w:rsidTr="00B34392">
        <w:trPr>
          <w:trHeight w:val="189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F7AB4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Site Conditions</w:t>
            </w:r>
          </w:p>
          <w:p w14:paraId="5783041C" w14:textId="77777777" w:rsidR="00B34392" w:rsidRDefault="00B34392">
            <w:pPr>
              <w:pStyle w:val="Standard"/>
              <w:tabs>
                <w:tab w:val="left" w:pos="321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9344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b/>
                <w:sz w:val="20"/>
                <w:szCs w:val="20"/>
                <w:lang w:eastAsia="ar-SA"/>
              </w:rPr>
              <w:t>Slips, trips, falls.</w:t>
            </w:r>
          </w:p>
          <w:p w14:paraId="66BB8386" w14:textId="702DE89C" w:rsidR="00B34392" w:rsidRDefault="00616775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 xml:space="preserve">Site is large, </w:t>
            </w:r>
            <w:r w:rsidR="0008034E">
              <w:rPr>
                <w:rFonts w:eastAsia="Times New Roman" w:cs="Calibri"/>
                <w:sz w:val="20"/>
                <w:szCs w:val="20"/>
                <w:lang w:eastAsia="ar-SA"/>
              </w:rPr>
              <w:t>mostly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 xml:space="preserve"> </w:t>
            </w:r>
            <w:r w:rsidR="0008034E">
              <w:rPr>
                <w:rFonts w:eastAsia="Times New Roman" w:cs="Calibri"/>
                <w:sz w:val="20"/>
                <w:szCs w:val="20"/>
                <w:lang w:eastAsia="ar-SA"/>
              </w:rPr>
              <w:t>field and paddock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 xml:space="preserve"> with uneven surface.</w:t>
            </w:r>
          </w:p>
          <w:p w14:paraId="42B19421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Wet weather may make muddy and slippery. Can be windy.</w:t>
            </w:r>
          </w:p>
          <w:p w14:paraId="318C97C5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Tapes lying on the ground.</w:t>
            </w:r>
          </w:p>
          <w:p w14:paraId="79A73BFA" w14:textId="77777777" w:rsidR="00B34392" w:rsidRDefault="00616775">
            <w:pPr>
              <w:pStyle w:val="Standard"/>
              <w:tabs>
                <w:tab w:val="left" w:pos="810"/>
              </w:tabs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Protruding pegs.</w:t>
            </w:r>
          </w:p>
          <w:p w14:paraId="1FB4D6BD" w14:textId="77777777" w:rsidR="00B34392" w:rsidRDefault="00616775">
            <w:pPr>
              <w:pStyle w:val="Standard"/>
              <w:tabs>
                <w:tab w:val="left" w:pos="810"/>
              </w:tabs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Trench outline ropes.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E04E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All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013C3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EA64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F444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9</w:t>
            </w:r>
          </w:p>
          <w:p w14:paraId="2085AAF3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Moderate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E260" w14:textId="45A816A5" w:rsidR="00B34392" w:rsidRDefault="00616775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Check topography for obvious hidden hazards (</w:t>
            </w:r>
            <w:r w:rsidR="0008034E">
              <w:rPr>
                <w:rFonts w:eastAsia="Times New Roman" w:cs="Calibri"/>
                <w:sz w:val="20"/>
                <w:szCs w:val="20"/>
                <w:lang w:eastAsia="ar-SA"/>
              </w:rPr>
              <w:t>PD/DPD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>).</w:t>
            </w:r>
          </w:p>
          <w:p w14:paraId="54285C42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Keep a tidy site (All).</w:t>
            </w:r>
          </w:p>
          <w:p w14:paraId="2B683295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Remove tapes not being used (All).</w:t>
            </w:r>
          </w:p>
          <w:p w14:paraId="57695977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Correct footwear to be advised and worn. (All).</w:t>
            </w:r>
          </w:p>
          <w:p w14:paraId="7F9A142D" w14:textId="6A68311C" w:rsidR="00B34392" w:rsidRDefault="00616775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Trench outline ropes to be set at ground level and removed when trench sides delineated and no longer required (</w:t>
            </w:r>
            <w:r w:rsidR="0008034E">
              <w:rPr>
                <w:rFonts w:eastAsia="Times New Roman" w:cs="Calibri"/>
                <w:sz w:val="20"/>
                <w:szCs w:val="20"/>
                <w:lang w:eastAsia="ar-SA"/>
              </w:rPr>
              <w:t>PD/DPD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>).</w:t>
            </w:r>
          </w:p>
          <w:p w14:paraId="5504FC68" w14:textId="4924D5AC" w:rsidR="00B34392" w:rsidRDefault="0008034E">
            <w:pPr>
              <w:pStyle w:val="Standard"/>
              <w:spacing w:after="0" w:line="240" w:lineRule="auto"/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Any Gazebos</w:t>
            </w:r>
            <w:r w:rsidR="00616775">
              <w:rPr>
                <w:rFonts w:eastAsia="Times New Roman" w:cs="Calibri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eastAsia="ar-SA"/>
              </w:rPr>
              <w:t xml:space="preserve">used </w:t>
            </w:r>
            <w:r w:rsidR="00616775">
              <w:rPr>
                <w:rFonts w:eastAsia="Times New Roman" w:cs="Calibri"/>
                <w:sz w:val="20"/>
                <w:szCs w:val="20"/>
                <w:lang w:eastAsia="ar-SA"/>
              </w:rPr>
              <w:t>to be secured to the ground with pegs in case of wind gusts (All).</w:t>
            </w:r>
          </w:p>
          <w:p w14:paraId="3B53F793" w14:textId="77777777" w:rsidR="00B34392" w:rsidRDefault="00B34392">
            <w:pPr>
              <w:pStyle w:val="Standard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9B6B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299D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72C2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3</w:t>
            </w:r>
          </w:p>
          <w:p w14:paraId="1F9446BC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eastAsia="Times New Roman" w:cs="Calibri"/>
                <w:sz w:val="20"/>
                <w:szCs w:val="20"/>
                <w:lang w:eastAsia="ar-SA"/>
              </w:rPr>
              <w:t>Low</w:t>
            </w:r>
          </w:p>
        </w:tc>
      </w:tr>
      <w:tr w:rsidR="00B34392" w14:paraId="4AA9F220" w14:textId="77777777" w:rsidTr="00B3439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F1638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cs="Times New Roman"/>
                <w:b/>
                <w:bCs/>
                <w:sz w:val="20"/>
                <w:szCs w:val="20"/>
              </w:rPr>
              <w:t>Adverse Weather</w:t>
            </w:r>
            <w:r>
              <w:rPr>
                <w:rFonts w:cs="Times New Roman"/>
                <w:sz w:val="20"/>
                <w:szCs w:val="20"/>
              </w:rPr>
              <w:t xml:space="preserve"> C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onditions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14:paraId="1A440902" w14:textId="77777777" w:rsidR="00B34392" w:rsidRDefault="00B34392">
            <w:pPr>
              <w:pStyle w:val="Standard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A6113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en-US" w:eastAsia="ar-SA"/>
              </w:rPr>
              <w:t>Effects of exposure</w:t>
            </w:r>
          </w:p>
          <w:p w14:paraId="720AFD73" w14:textId="3FD11A1A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ar-SA"/>
              </w:rPr>
              <w:t xml:space="preserve">The fieldwork is scheduled to run </w:t>
            </w:r>
            <w:r w:rsidR="0008034E">
              <w:rPr>
                <w:rFonts w:eastAsia="Times New Roman" w:cs="Calibri"/>
                <w:color w:val="000000"/>
                <w:sz w:val="20"/>
                <w:szCs w:val="20"/>
                <w:lang w:val="en-US" w:eastAsia="ar-SA"/>
              </w:rPr>
              <w:t xml:space="preserve">in early summer or early autumn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ar-SA"/>
              </w:rPr>
              <w:t xml:space="preserve">and so a range of </w:t>
            </w:r>
            <w:r w:rsidR="0008034E">
              <w:rPr>
                <w:rFonts w:eastAsia="Times New Roman" w:cs="Calibri"/>
                <w:color w:val="000000"/>
                <w:sz w:val="20"/>
                <w:szCs w:val="20"/>
                <w:lang w:val="en-US" w:eastAsia="ar-SA"/>
              </w:rPr>
              <w:t xml:space="preserve">weather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en-US" w:eastAsia="ar-SA"/>
              </w:rPr>
              <w:t>conditions may be encountered.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2608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All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C11E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8F49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D93B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9</w:t>
            </w:r>
          </w:p>
          <w:p w14:paraId="6F15940F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Moderate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E562" w14:textId="6C3402AF" w:rsidR="00B34392" w:rsidRDefault="00616775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Advise correct clothing and footwear is worn. (</w:t>
            </w:r>
            <w:r w:rsidR="0008034E">
              <w:rPr>
                <w:rFonts w:eastAsia="Times New Roman" w:cs="Calibri"/>
                <w:sz w:val="20"/>
                <w:szCs w:val="20"/>
                <w:lang w:eastAsia="ar-SA"/>
              </w:rPr>
              <w:t>PD/DPD</w:t>
            </w:r>
            <w:r>
              <w:rPr>
                <w:rFonts w:cs="Calibri"/>
                <w:sz w:val="20"/>
                <w:szCs w:val="20"/>
              </w:rPr>
              <w:t>)</w:t>
            </w:r>
          </w:p>
          <w:p w14:paraId="40B5A3AA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Warm and water-proof clothing on cold, wet, and windy days. (All)</w:t>
            </w:r>
          </w:p>
          <w:p w14:paraId="13547A0A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Sun hats, sun cream and long sleeves if hot and sun cream applied at regular intervals. (All)</w:t>
            </w:r>
          </w:p>
          <w:p w14:paraId="2ADA9DD6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Plenty of water to drink if hot. (All)</w:t>
            </w:r>
          </w:p>
          <w:p w14:paraId="1FE5EA2B" w14:textId="0201F749" w:rsidR="00B34392" w:rsidRDefault="0008034E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Gazebo</w:t>
            </w:r>
            <w:r w:rsidR="00616775">
              <w:rPr>
                <w:rFonts w:cs="Calibri"/>
                <w:sz w:val="20"/>
                <w:szCs w:val="20"/>
              </w:rPr>
              <w:t xml:space="preserve"> to provide shaded area and some shelter in case of rain. (All).</w:t>
            </w:r>
          </w:p>
          <w:p w14:paraId="52553BC7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Regular rest breaks. (All)</w:t>
            </w:r>
          </w:p>
          <w:p w14:paraId="2AE31810" w14:textId="651B5F47" w:rsidR="00B34392" w:rsidRDefault="00616775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Work to be postponed or abandoned if there is a thunderstorm or in very strong winds or heavy rain. (</w:t>
            </w:r>
            <w:r w:rsidR="0008034E">
              <w:rPr>
                <w:rFonts w:eastAsia="Times New Roman" w:cs="Calibri"/>
                <w:sz w:val="20"/>
                <w:szCs w:val="20"/>
                <w:lang w:eastAsia="ar-SA"/>
              </w:rPr>
              <w:t>PD/DPD</w:t>
            </w:r>
            <w:r>
              <w:rPr>
                <w:rFonts w:cs="Calibri"/>
                <w:sz w:val="20"/>
                <w:szCs w:val="20"/>
              </w:rPr>
              <w:t>)</w:t>
            </w:r>
          </w:p>
          <w:p w14:paraId="651EDE53" w14:textId="77777777" w:rsidR="00B34392" w:rsidRDefault="00B34392">
            <w:pPr>
              <w:pStyle w:val="Standard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FF0D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7AF4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A568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3</w:t>
            </w:r>
          </w:p>
          <w:p w14:paraId="54473430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Low</w:t>
            </w:r>
          </w:p>
        </w:tc>
      </w:tr>
      <w:tr w:rsidR="00B34392" w14:paraId="756502C3" w14:textId="77777777" w:rsidTr="00B3439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838C" w14:textId="77777777" w:rsidR="00B34392" w:rsidRDefault="00616775" w:rsidP="0008034E">
            <w:pPr>
              <w:pStyle w:val="Standard"/>
              <w:keepLines/>
              <w:tabs>
                <w:tab w:val="left" w:pos="3210"/>
              </w:tabs>
              <w:spacing w:after="0" w:line="240" w:lineRule="auto"/>
            </w:pPr>
            <w:r>
              <w:rPr>
                <w:rFonts w:cs="Calibri"/>
                <w:b/>
                <w:bCs/>
                <w:sz w:val="20"/>
                <w:szCs w:val="20"/>
              </w:rPr>
              <w:t>Equipment Handling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8E77" w14:textId="77777777" w:rsidR="00B34392" w:rsidRDefault="00616775" w:rsidP="0008034E">
            <w:pPr>
              <w:pStyle w:val="Standard"/>
              <w:keepLines/>
              <w:spacing w:after="0" w:line="240" w:lineRule="auto"/>
            </w:pPr>
            <w:r>
              <w:rPr>
                <w:rFonts w:cs="Calibri"/>
                <w:b/>
                <w:bCs/>
                <w:sz w:val="20"/>
                <w:szCs w:val="20"/>
              </w:rPr>
              <w:t>Injury from handling equipment incorrectly.</w:t>
            </w:r>
          </w:p>
          <w:p w14:paraId="174747C5" w14:textId="77777777" w:rsidR="00B34392" w:rsidRDefault="00616775" w:rsidP="0008034E">
            <w:pPr>
              <w:pStyle w:val="Standard"/>
              <w:keepLines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lastRenderedPageBreak/>
              <w:t>Injury to eyes from survey canes.</w:t>
            </w:r>
          </w:p>
          <w:p w14:paraId="2499108F" w14:textId="77777777" w:rsidR="00B34392" w:rsidRDefault="00616775" w:rsidP="0008034E">
            <w:pPr>
              <w:pStyle w:val="Standard"/>
              <w:keepLines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Carrying heavy/bulky equipment.</w:t>
            </w:r>
          </w:p>
          <w:p w14:paraId="1F1CF613" w14:textId="77777777" w:rsidR="00B34392" w:rsidRDefault="00B34392" w:rsidP="0008034E">
            <w:pPr>
              <w:pStyle w:val="Standard"/>
              <w:keepLines/>
              <w:tabs>
                <w:tab w:val="left" w:pos="321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EC41" w14:textId="77777777" w:rsidR="00B34392" w:rsidRDefault="00616775" w:rsidP="0008034E">
            <w:pPr>
              <w:pStyle w:val="Standard"/>
              <w:keepLines/>
              <w:tabs>
                <w:tab w:val="left" w:pos="3210"/>
              </w:tabs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lastRenderedPageBreak/>
              <w:t>All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39AE" w14:textId="77777777" w:rsidR="00B34392" w:rsidRDefault="00616775" w:rsidP="0008034E">
            <w:pPr>
              <w:pStyle w:val="Standard"/>
              <w:keepLines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874C" w14:textId="77777777" w:rsidR="00B34392" w:rsidRDefault="00616775" w:rsidP="0008034E">
            <w:pPr>
              <w:pStyle w:val="Standard"/>
              <w:keepLines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6C90" w14:textId="77777777" w:rsidR="00B34392" w:rsidRDefault="00616775" w:rsidP="0008034E">
            <w:pPr>
              <w:pStyle w:val="Standard"/>
              <w:keepLines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9</w:t>
            </w:r>
          </w:p>
          <w:p w14:paraId="3A4DB731" w14:textId="77777777" w:rsidR="00B34392" w:rsidRDefault="00616775" w:rsidP="0008034E">
            <w:pPr>
              <w:pStyle w:val="Standard"/>
              <w:keepLines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Moderate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9556" w14:textId="48F9017F" w:rsidR="00B34392" w:rsidRPr="00A500A7" w:rsidRDefault="00616775" w:rsidP="0008034E">
            <w:pPr>
              <w:pStyle w:val="Standard"/>
              <w:keepLines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Instruction on holding, lifting and handling the equipment correctly for any inexperienced members of the Team. (</w:t>
            </w:r>
            <w:r w:rsidR="0008034E" w:rsidRPr="00A500A7">
              <w:rPr>
                <w:rFonts w:cs="Calibri"/>
                <w:sz w:val="20"/>
                <w:szCs w:val="20"/>
              </w:rPr>
              <w:t>PD/DPD</w:t>
            </w:r>
            <w:r>
              <w:rPr>
                <w:rFonts w:cs="Calibri"/>
                <w:sz w:val="20"/>
                <w:szCs w:val="20"/>
              </w:rPr>
              <w:t>)</w:t>
            </w:r>
          </w:p>
          <w:p w14:paraId="1D62E979" w14:textId="77777777" w:rsidR="00B34392" w:rsidRPr="00A500A7" w:rsidRDefault="00616775" w:rsidP="0008034E">
            <w:pPr>
              <w:pStyle w:val="Standard"/>
              <w:keepLines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Use straps, handles etc for carrying/lifting. (All)</w:t>
            </w:r>
          </w:p>
          <w:p w14:paraId="76A389A4" w14:textId="77777777" w:rsidR="00B34392" w:rsidRPr="00A500A7" w:rsidRDefault="00616775" w:rsidP="0008034E">
            <w:pPr>
              <w:pStyle w:val="Standard"/>
              <w:keepLines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Heavy boots or shoes to be worn. (All)</w:t>
            </w:r>
          </w:p>
          <w:p w14:paraId="7AE44BBD" w14:textId="6D4A38E6" w:rsidR="00B34392" w:rsidRPr="00A500A7" w:rsidRDefault="00616775" w:rsidP="0008034E">
            <w:pPr>
              <w:pStyle w:val="Standard"/>
              <w:keepLines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Advise not to participate if prone to back, neck, joint problems. (</w:t>
            </w:r>
            <w:r w:rsidR="0008034E" w:rsidRPr="00A500A7">
              <w:rPr>
                <w:rFonts w:cs="Calibri"/>
                <w:sz w:val="20"/>
                <w:szCs w:val="20"/>
              </w:rPr>
              <w:t>PD/DPD</w:t>
            </w:r>
            <w:r>
              <w:rPr>
                <w:rFonts w:cs="Calibri"/>
                <w:sz w:val="20"/>
                <w:szCs w:val="20"/>
              </w:rPr>
              <w:t>)</w:t>
            </w:r>
          </w:p>
          <w:p w14:paraId="233A98E8" w14:textId="31F0A376" w:rsidR="00B34392" w:rsidRPr="00A500A7" w:rsidRDefault="00616775" w:rsidP="0008034E">
            <w:pPr>
              <w:pStyle w:val="Standard"/>
              <w:keepLines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Adequate rest breaks. (</w:t>
            </w:r>
            <w:r w:rsidR="0008034E" w:rsidRPr="00A500A7">
              <w:rPr>
                <w:rFonts w:cs="Calibri"/>
                <w:sz w:val="20"/>
                <w:szCs w:val="20"/>
              </w:rPr>
              <w:t>PD/DPD</w:t>
            </w:r>
            <w:r>
              <w:rPr>
                <w:rFonts w:cs="Calibri"/>
                <w:sz w:val="20"/>
                <w:szCs w:val="20"/>
              </w:rPr>
              <w:t>)</w:t>
            </w:r>
          </w:p>
          <w:p w14:paraId="1A08D0E1" w14:textId="77777777" w:rsidR="00B34392" w:rsidRPr="00A500A7" w:rsidRDefault="00616775" w:rsidP="0008034E">
            <w:pPr>
              <w:pStyle w:val="Standard"/>
              <w:keepLines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 heavy-duty equipment (such as chainsaws) to be used. (All)</w:t>
            </w:r>
          </w:p>
          <w:p w14:paraId="2BAE5025" w14:textId="77777777" w:rsidR="00B34392" w:rsidRDefault="00616775" w:rsidP="0008034E">
            <w:pPr>
              <w:pStyle w:val="Standard"/>
              <w:keepLines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Make plain marker poles/canes more obvious with a flag or coloured tape. (</w:t>
            </w:r>
            <w:r w:rsidR="0008034E">
              <w:rPr>
                <w:rFonts w:cs="Calibri"/>
                <w:sz w:val="20"/>
                <w:szCs w:val="20"/>
              </w:rPr>
              <w:t>PD/DPD</w:t>
            </w:r>
            <w:r>
              <w:rPr>
                <w:rFonts w:cs="Calibri"/>
                <w:sz w:val="20"/>
                <w:szCs w:val="20"/>
              </w:rPr>
              <w:t>)</w:t>
            </w:r>
          </w:p>
          <w:p w14:paraId="0B51299D" w14:textId="0E77D8CA" w:rsidR="00A500A7" w:rsidRPr="00A500A7" w:rsidRDefault="00A500A7" w:rsidP="00A500A7">
            <w:pPr>
              <w:pStyle w:val="Standard"/>
              <w:keepLines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500A7">
              <w:rPr>
                <w:rFonts w:cs="Calibri"/>
                <w:sz w:val="20"/>
                <w:szCs w:val="20"/>
              </w:rPr>
              <w:t>Trenches shall be excavated no deeper than 1.5m. (</w:t>
            </w:r>
            <w:r>
              <w:rPr>
                <w:rFonts w:cs="Calibri"/>
                <w:sz w:val="20"/>
                <w:szCs w:val="20"/>
              </w:rPr>
              <w:t>PD/DPD</w:t>
            </w:r>
            <w:r w:rsidRPr="00A500A7">
              <w:rPr>
                <w:rFonts w:cs="Calibri"/>
                <w:sz w:val="20"/>
                <w:szCs w:val="20"/>
              </w:rPr>
              <w:t>)</w:t>
            </w:r>
          </w:p>
          <w:p w14:paraId="43B634B7" w14:textId="7D7075DC" w:rsidR="00A500A7" w:rsidRPr="00A500A7" w:rsidRDefault="00A500A7" w:rsidP="00A500A7">
            <w:pPr>
              <w:pStyle w:val="Standard"/>
              <w:keepLines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500A7">
              <w:rPr>
                <w:rFonts w:cs="Calibri"/>
                <w:sz w:val="20"/>
                <w:szCs w:val="20"/>
              </w:rPr>
              <w:t>Stepladders to be used, or trenches to be stepped, where appropriate to facilitate safe access. (</w:t>
            </w:r>
            <w:r>
              <w:rPr>
                <w:rFonts w:cs="Calibri"/>
                <w:sz w:val="20"/>
                <w:szCs w:val="20"/>
              </w:rPr>
              <w:t>PD/DPD</w:t>
            </w:r>
            <w:r w:rsidRPr="00A500A7">
              <w:rPr>
                <w:rFonts w:cs="Calibri"/>
                <w:sz w:val="20"/>
                <w:szCs w:val="20"/>
              </w:rPr>
              <w:t>)</w:t>
            </w:r>
          </w:p>
          <w:p w14:paraId="401131AA" w14:textId="5E66803E" w:rsidR="00A500A7" w:rsidRPr="00A500A7" w:rsidRDefault="00A500A7" w:rsidP="00A500A7">
            <w:pPr>
              <w:pStyle w:val="Standard"/>
              <w:keepLines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500A7">
              <w:rPr>
                <w:rFonts w:cs="Calibri"/>
                <w:sz w:val="20"/>
                <w:szCs w:val="20"/>
              </w:rPr>
              <w:t>Mattocks should not be swung above waste height. (All)</w:t>
            </w:r>
          </w:p>
          <w:p w14:paraId="04781F9E" w14:textId="77777777" w:rsidR="00A500A7" w:rsidRDefault="00A500A7" w:rsidP="00A500A7">
            <w:pPr>
              <w:pStyle w:val="Standard"/>
              <w:keepLines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500A7">
              <w:rPr>
                <w:rFonts w:cs="Calibri"/>
                <w:sz w:val="20"/>
                <w:szCs w:val="20"/>
              </w:rPr>
              <w:t>Where appropriate because of depth, trenches to be fenced overnight. (</w:t>
            </w:r>
            <w:r>
              <w:rPr>
                <w:rFonts w:cs="Calibri"/>
                <w:sz w:val="20"/>
                <w:szCs w:val="20"/>
              </w:rPr>
              <w:t>PD/DPD</w:t>
            </w:r>
            <w:r w:rsidRPr="00A500A7">
              <w:rPr>
                <w:rFonts w:cs="Calibri"/>
                <w:sz w:val="20"/>
                <w:szCs w:val="20"/>
              </w:rPr>
              <w:t>)</w:t>
            </w:r>
          </w:p>
          <w:p w14:paraId="01B999DF" w14:textId="38B3A909" w:rsidR="00ED35BE" w:rsidRDefault="00ED35BE" w:rsidP="00A500A7">
            <w:pPr>
              <w:pStyle w:val="Standard"/>
              <w:keepLines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B403" w14:textId="77777777" w:rsidR="00B34392" w:rsidRDefault="00616775" w:rsidP="0008034E">
            <w:pPr>
              <w:pStyle w:val="Standard"/>
              <w:keepLines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B32D" w14:textId="77777777" w:rsidR="00B34392" w:rsidRDefault="00616775" w:rsidP="0008034E">
            <w:pPr>
              <w:pStyle w:val="Standard"/>
              <w:keepLines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BF42" w14:textId="77777777" w:rsidR="00B34392" w:rsidRDefault="00616775" w:rsidP="0008034E">
            <w:pPr>
              <w:pStyle w:val="Standard"/>
              <w:keepLines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3</w:t>
            </w:r>
          </w:p>
          <w:p w14:paraId="328A0EC2" w14:textId="77777777" w:rsidR="00B34392" w:rsidRDefault="00616775" w:rsidP="0008034E">
            <w:pPr>
              <w:pStyle w:val="Standard"/>
              <w:keepLines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Low</w:t>
            </w:r>
          </w:p>
        </w:tc>
      </w:tr>
      <w:tr w:rsidR="00A500A7" w14:paraId="717E7444" w14:textId="77777777" w:rsidTr="00B3439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F9F0" w14:textId="18C112FE" w:rsidR="00A500A7" w:rsidRDefault="00A500A7">
            <w:pPr>
              <w:pStyle w:val="Standard"/>
              <w:tabs>
                <w:tab w:val="left" w:pos="3210"/>
              </w:tabs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Personal Protection Equipment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38D6" w14:textId="3B0D308D" w:rsidR="00A500A7" w:rsidRDefault="00A500A7">
            <w:pPr>
              <w:pStyle w:val="Standard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Accident/injury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62F9" w14:textId="2694E1FC" w:rsidR="00A500A7" w:rsidRDefault="00A500A7">
            <w:pPr>
              <w:pStyle w:val="Standard"/>
              <w:tabs>
                <w:tab w:val="left" w:pos="321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All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E6C4" w14:textId="38AE34EC" w:rsidR="00A500A7" w:rsidRDefault="00A500A7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ADCB" w14:textId="0E311A4E" w:rsidR="00A500A7" w:rsidRDefault="00A500A7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0E3F" w14:textId="0BB5A971" w:rsidR="00A500A7" w:rsidRDefault="00A500A7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High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9836D" w14:textId="358B117D" w:rsidR="00A500A7" w:rsidRPr="00A500A7" w:rsidRDefault="00A500A7" w:rsidP="00A500A7">
            <w:pPr>
              <w:pStyle w:val="Standard"/>
              <w:keepLines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500A7">
              <w:rPr>
                <w:rFonts w:cs="Calibri"/>
                <w:sz w:val="20"/>
                <w:szCs w:val="20"/>
              </w:rPr>
              <w:t xml:space="preserve">All members of the Team or persons on site should be directed to wear hi-vis vests. A supply of hi-vis vests of various sizes shall be kept on site for the use of those who have not supplied their own. </w:t>
            </w:r>
            <w:r>
              <w:rPr>
                <w:rFonts w:cs="Calibri"/>
                <w:sz w:val="20"/>
                <w:szCs w:val="20"/>
              </w:rPr>
              <w:t>(PD/DPD</w:t>
            </w:r>
            <w:r w:rsidRPr="00A500A7">
              <w:rPr>
                <w:rFonts w:cs="Calibri"/>
                <w:sz w:val="20"/>
                <w:szCs w:val="20"/>
              </w:rPr>
              <w:t>)</w:t>
            </w:r>
          </w:p>
          <w:p w14:paraId="5D83D319" w14:textId="4AAB90DE" w:rsidR="00A500A7" w:rsidRPr="00A500A7" w:rsidRDefault="00A500A7" w:rsidP="00A500A7">
            <w:pPr>
              <w:pStyle w:val="Standard"/>
              <w:keepLines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500A7">
              <w:rPr>
                <w:rFonts w:cs="Calibri"/>
                <w:sz w:val="20"/>
                <w:szCs w:val="20"/>
              </w:rPr>
              <w:t>A supply of hard hats shall be kept on site for the use of those working at greater depth or where there is a danger of falling objects. (</w:t>
            </w:r>
            <w:r>
              <w:rPr>
                <w:rFonts w:cs="Calibri"/>
                <w:sz w:val="20"/>
                <w:szCs w:val="20"/>
              </w:rPr>
              <w:t>PD/DPD</w:t>
            </w:r>
            <w:r w:rsidRPr="00A500A7">
              <w:rPr>
                <w:rFonts w:cs="Calibri"/>
                <w:sz w:val="20"/>
                <w:szCs w:val="20"/>
              </w:rPr>
              <w:t>)</w:t>
            </w:r>
          </w:p>
          <w:p w14:paraId="25465281" w14:textId="4239B2FB" w:rsidR="00A500A7" w:rsidRPr="00A500A7" w:rsidRDefault="00A500A7" w:rsidP="00A500A7">
            <w:pPr>
              <w:pStyle w:val="Standard"/>
              <w:keepLines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500A7">
              <w:rPr>
                <w:rFonts w:cs="Calibri"/>
                <w:sz w:val="20"/>
                <w:szCs w:val="20"/>
              </w:rPr>
              <w:lastRenderedPageBreak/>
              <w:t>A supply of safety goggles shall be kept on site and used in appropriate circumstances (</w:t>
            </w:r>
            <w:proofErr w:type="spellStart"/>
            <w:r w:rsidRPr="00A500A7">
              <w:rPr>
                <w:rFonts w:cs="Calibri"/>
                <w:sz w:val="20"/>
                <w:szCs w:val="20"/>
              </w:rPr>
              <w:t>eg</w:t>
            </w:r>
            <w:proofErr w:type="spellEnd"/>
            <w:r w:rsidRPr="00A500A7">
              <w:rPr>
                <w:rFonts w:cs="Calibri"/>
                <w:sz w:val="20"/>
                <w:szCs w:val="20"/>
              </w:rPr>
              <w:t xml:space="preserve"> using mattocks on stony ground) (</w:t>
            </w:r>
            <w:r>
              <w:rPr>
                <w:rFonts w:cs="Calibri"/>
                <w:sz w:val="20"/>
                <w:szCs w:val="20"/>
              </w:rPr>
              <w:t>PD/DPD</w:t>
            </w:r>
            <w:r w:rsidRPr="00A500A7">
              <w:rPr>
                <w:rFonts w:cs="Calibri"/>
                <w:sz w:val="20"/>
                <w:szCs w:val="20"/>
              </w:rPr>
              <w:t>).</w:t>
            </w:r>
          </w:p>
          <w:p w14:paraId="2439CAEF" w14:textId="77777777" w:rsidR="00A500A7" w:rsidRDefault="00A500A7" w:rsidP="00A500A7">
            <w:pPr>
              <w:pStyle w:val="Standard"/>
              <w:keepLines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500A7">
              <w:rPr>
                <w:rFonts w:cs="Calibri"/>
                <w:sz w:val="20"/>
                <w:szCs w:val="20"/>
              </w:rPr>
              <w:t>All persons working on site should be required to wear appropriate boots or heavy shoes, and to be advised to wear gloves. (</w:t>
            </w:r>
            <w:r>
              <w:rPr>
                <w:rFonts w:cs="Calibri"/>
                <w:sz w:val="20"/>
                <w:szCs w:val="20"/>
              </w:rPr>
              <w:t>PD/DPD</w:t>
            </w:r>
            <w:r w:rsidRPr="00A500A7">
              <w:rPr>
                <w:rFonts w:cs="Calibri"/>
                <w:sz w:val="20"/>
                <w:szCs w:val="20"/>
              </w:rPr>
              <w:t>)</w:t>
            </w:r>
          </w:p>
          <w:p w14:paraId="44108E5B" w14:textId="24DD0E36" w:rsidR="00ED35BE" w:rsidRDefault="00ED35BE" w:rsidP="00A500A7">
            <w:pPr>
              <w:pStyle w:val="Standard"/>
              <w:keepLines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227B" w14:textId="4F77067B" w:rsidR="00A500A7" w:rsidRDefault="00A500A7">
            <w:pPr>
              <w:pStyle w:val="Standard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B855" w14:textId="244086DC" w:rsidR="00A500A7" w:rsidRDefault="00A500A7">
            <w:pPr>
              <w:pStyle w:val="Standard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3AB8" w14:textId="4C481D03" w:rsidR="00A500A7" w:rsidRDefault="00A500A7">
            <w:pPr>
              <w:pStyle w:val="Standard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Moderate</w:t>
            </w:r>
          </w:p>
        </w:tc>
      </w:tr>
      <w:tr w:rsidR="00B34392" w14:paraId="02C16B6A" w14:textId="77777777" w:rsidTr="00B3439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EE52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</w:pPr>
            <w:r>
              <w:rPr>
                <w:rFonts w:cs="Calibri"/>
                <w:b/>
                <w:bCs/>
                <w:sz w:val="20"/>
                <w:szCs w:val="20"/>
              </w:rPr>
              <w:t>Vehicle Entry/Exit/</w:t>
            </w:r>
            <w:r w:rsidR="00450978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sz w:val="20"/>
                <w:szCs w:val="20"/>
              </w:rPr>
              <w:t>Parking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A6D0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cs="Calibri"/>
                <w:b/>
                <w:bCs/>
                <w:sz w:val="20"/>
                <w:szCs w:val="20"/>
              </w:rPr>
              <w:t>Accident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7066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All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D631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E72D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66DD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10</w:t>
            </w:r>
          </w:p>
          <w:p w14:paraId="11670AFF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Moderate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EE00" w14:textId="5CC6934A" w:rsidR="00654171" w:rsidRDefault="00616775">
            <w:pPr>
              <w:pStyle w:val="Standard"/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 xml:space="preserve">Parking </w:t>
            </w:r>
            <w:r w:rsidR="00654171">
              <w:rPr>
                <w:rFonts w:cs="Calibri"/>
                <w:sz w:val="20"/>
                <w:szCs w:val="20"/>
              </w:rPr>
              <w:t xml:space="preserve"> -</w:t>
            </w:r>
            <w:proofErr w:type="gramEnd"/>
            <w:r w:rsidR="00654171">
              <w:rPr>
                <w:rFonts w:cs="Calibri"/>
                <w:sz w:val="20"/>
                <w:szCs w:val="20"/>
              </w:rPr>
              <w:t xml:space="preserve"> (</w:t>
            </w:r>
            <w:r w:rsidR="00654171" w:rsidRPr="00654171">
              <w:rPr>
                <w:rFonts w:cs="Calibri"/>
                <w:b/>
                <w:bCs/>
                <w:i/>
                <w:iCs/>
                <w:sz w:val="20"/>
                <w:szCs w:val="20"/>
              </w:rPr>
              <w:t>EXCAVATION SITE SPECIFIC</w:t>
            </w:r>
            <w:r w:rsidR="00654171">
              <w:rPr>
                <w:rFonts w:cs="Calibri"/>
                <w:sz w:val="20"/>
                <w:szCs w:val="20"/>
              </w:rPr>
              <w:t>)</w:t>
            </w:r>
          </w:p>
          <w:p w14:paraId="4D247A4F" w14:textId="0916EB13" w:rsidR="00B34392" w:rsidRDefault="0008034E">
            <w:pPr>
              <w:pStyle w:val="Standard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616775">
              <w:rPr>
                <w:rFonts w:cs="Calibri"/>
                <w:sz w:val="20"/>
                <w:szCs w:val="20"/>
              </w:rPr>
              <w:t xml:space="preserve">- no driving on the </w:t>
            </w:r>
            <w:r>
              <w:rPr>
                <w:rFonts w:cs="Calibri"/>
                <w:sz w:val="20"/>
                <w:szCs w:val="20"/>
              </w:rPr>
              <w:t>field sites</w:t>
            </w:r>
            <w:r w:rsidR="00616775">
              <w:rPr>
                <w:rFonts w:cs="Calibri"/>
                <w:sz w:val="20"/>
                <w:szCs w:val="20"/>
              </w:rPr>
              <w:t>. Be aware of moving vehicles. (All)</w:t>
            </w:r>
          </w:p>
          <w:p w14:paraId="391DA2E4" w14:textId="21199430" w:rsidR="00ED35BE" w:rsidRDefault="00ED35BE">
            <w:pPr>
              <w:pStyle w:val="Standard"/>
              <w:spacing w:after="0" w:line="240" w:lineRule="auto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EDEE4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B769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DDCF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5</w:t>
            </w:r>
          </w:p>
          <w:p w14:paraId="4DF31D8C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Low</w:t>
            </w:r>
          </w:p>
        </w:tc>
      </w:tr>
      <w:tr w:rsidR="00B34392" w14:paraId="53662835" w14:textId="77777777" w:rsidTr="00B3439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7608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</w:pPr>
            <w:r>
              <w:rPr>
                <w:rFonts w:cs="Calibri"/>
                <w:b/>
                <w:bCs/>
                <w:sz w:val="20"/>
                <w:szCs w:val="20"/>
              </w:rPr>
              <w:t>Visitors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F768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cs="Calibri"/>
                <w:b/>
                <w:bCs/>
                <w:sz w:val="20"/>
                <w:szCs w:val="20"/>
              </w:rPr>
              <w:t>Accident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5434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Visitors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13FCF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9B7DA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DCE5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10</w:t>
            </w:r>
          </w:p>
          <w:p w14:paraId="542D0798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Moderate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DE4C" w14:textId="77777777" w:rsidR="00B34392" w:rsidRDefault="00616775">
            <w:pPr>
              <w:pStyle w:val="Standard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All visitors to the site to be monitored by the Project Director or Deputy and to be appropriately briefed on any safety issues or escorted where appropriate. (</w:t>
            </w:r>
            <w:r w:rsidR="00A500A7">
              <w:rPr>
                <w:rFonts w:eastAsia="Times New Roman" w:cs="Calibri"/>
                <w:sz w:val="20"/>
                <w:szCs w:val="20"/>
                <w:lang w:eastAsia="ar-SA"/>
              </w:rPr>
              <w:t>PD/DPD</w:t>
            </w:r>
            <w:r>
              <w:rPr>
                <w:rFonts w:cs="Calibri"/>
                <w:sz w:val="20"/>
                <w:szCs w:val="20"/>
              </w:rPr>
              <w:t>)</w:t>
            </w:r>
          </w:p>
          <w:p w14:paraId="5E893A38" w14:textId="3D44BDEC" w:rsidR="00ED35BE" w:rsidRDefault="00ED35BE">
            <w:pPr>
              <w:pStyle w:val="Standard"/>
              <w:spacing w:after="0" w:line="240" w:lineRule="auto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54AD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C64FC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0637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5</w:t>
            </w:r>
          </w:p>
          <w:p w14:paraId="552A50AF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Low</w:t>
            </w:r>
          </w:p>
        </w:tc>
      </w:tr>
      <w:tr w:rsidR="00B34392" w14:paraId="67C6B340" w14:textId="77777777" w:rsidTr="00B3439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62E8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</w:pPr>
            <w:r>
              <w:rPr>
                <w:rFonts w:cs="Calibri"/>
                <w:b/>
                <w:bCs/>
                <w:sz w:val="20"/>
                <w:szCs w:val="20"/>
              </w:rPr>
              <w:t>Persons under the age of 18.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161A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rFonts w:cs="Calibri"/>
                <w:b/>
                <w:bCs/>
                <w:sz w:val="20"/>
                <w:szCs w:val="20"/>
              </w:rPr>
              <w:t>Increased risk of accident or injury. Safeguarding.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C9A6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Persons under the age of 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B5DB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5027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A77B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16</w:t>
            </w:r>
          </w:p>
          <w:p w14:paraId="292A062E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High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ED26" w14:textId="2F5A874F" w:rsidR="00B34392" w:rsidRDefault="00616775">
            <w:pPr>
              <w:pStyle w:val="Standard"/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All persons under the age of 18 to be accompanied by a parent or other Responsible Adult accepting responsibility for supervision and safeguarding. (</w:t>
            </w:r>
            <w:r w:rsidR="00A500A7">
              <w:rPr>
                <w:rFonts w:eastAsia="Times New Roman" w:cs="Calibri"/>
                <w:sz w:val="20"/>
                <w:szCs w:val="20"/>
                <w:lang w:eastAsia="ar-SA"/>
              </w:rPr>
              <w:t>PD/DPD</w:t>
            </w:r>
            <w:r>
              <w:rPr>
                <w:rFonts w:cs="Calibri"/>
                <w:sz w:val="20"/>
                <w:szCs w:val="20"/>
              </w:rPr>
              <w:t xml:space="preserve"> /responsible Adult)</w:t>
            </w:r>
          </w:p>
          <w:p w14:paraId="3B3464AA" w14:textId="77777777" w:rsidR="00B34392" w:rsidRDefault="00616775">
            <w:pPr>
              <w:pStyle w:val="Standard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 tasks to be allocated to, or equipment to be used by, such persons without the Responsible Adult and Site Director being satisfied as to suitability and safety. (</w:t>
            </w:r>
            <w:r w:rsidR="00A500A7">
              <w:rPr>
                <w:rFonts w:eastAsia="Times New Roman" w:cs="Calibri"/>
                <w:sz w:val="20"/>
                <w:szCs w:val="20"/>
                <w:lang w:eastAsia="ar-SA"/>
              </w:rPr>
              <w:t>PD/DPD</w:t>
            </w:r>
            <w:r>
              <w:rPr>
                <w:rFonts w:cs="Calibri"/>
                <w:sz w:val="20"/>
                <w:szCs w:val="20"/>
              </w:rPr>
              <w:t>/Responsible Adult)</w:t>
            </w:r>
          </w:p>
          <w:p w14:paraId="3205ADDC" w14:textId="172A82E5" w:rsidR="00ED35BE" w:rsidRDefault="00ED35BE">
            <w:pPr>
              <w:pStyle w:val="Standard"/>
              <w:spacing w:after="0" w:line="240" w:lineRule="auto"/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BAFB5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83FA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E3C3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10</w:t>
            </w:r>
          </w:p>
          <w:p w14:paraId="4A9596CA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Moderate</w:t>
            </w:r>
          </w:p>
        </w:tc>
      </w:tr>
      <w:tr w:rsidR="00B34392" w14:paraId="316E3218" w14:textId="77777777" w:rsidTr="00B3439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7F5B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</w:pPr>
            <w:r>
              <w:rPr>
                <w:rFonts w:cs="Calibri"/>
                <w:b/>
                <w:bCs/>
                <w:sz w:val="20"/>
                <w:szCs w:val="20"/>
              </w:rPr>
              <w:t>First Aid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AF7D" w14:textId="77777777" w:rsidR="00B34392" w:rsidRDefault="00B34392">
            <w:pPr>
              <w:pStyle w:val="Standard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F154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Team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EFB7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4C45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D899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15</w:t>
            </w:r>
          </w:p>
          <w:p w14:paraId="57B41DC7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High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3DF9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A first aid kit to be available on site.</w:t>
            </w:r>
          </w:p>
          <w:p w14:paraId="49415BC3" w14:textId="6B6952E8" w:rsidR="00B34392" w:rsidRDefault="0061677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lastRenderedPageBreak/>
              <w:t>The first Aid kit should contain emergency face coverings for first aiders and the person they are assisting. (</w:t>
            </w:r>
            <w:r w:rsidR="00A500A7">
              <w:rPr>
                <w:rFonts w:eastAsia="Times New Roman" w:cs="Calibri"/>
                <w:sz w:val="20"/>
                <w:szCs w:val="20"/>
                <w:lang w:eastAsia="ar-SA"/>
              </w:rPr>
              <w:t>PD/DPD</w:t>
            </w:r>
            <w:r>
              <w:rPr>
                <w:sz w:val="20"/>
                <w:szCs w:val="20"/>
              </w:rPr>
              <w:t>)</w:t>
            </w:r>
          </w:p>
          <w:p w14:paraId="6B6A2DAA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Where possible first aid should be</w:t>
            </w:r>
          </w:p>
          <w:p w14:paraId="6366CD30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conducted while maintaining appropriate social distancing (</w:t>
            </w:r>
            <w:proofErr w:type="spellStart"/>
            <w:r>
              <w:rPr>
                <w:sz w:val="20"/>
                <w:szCs w:val="20"/>
              </w:rPr>
              <w:t>eg.</w:t>
            </w:r>
            <w:proofErr w:type="spellEnd"/>
            <w:r>
              <w:rPr>
                <w:sz w:val="20"/>
                <w:szCs w:val="20"/>
              </w:rPr>
              <w:t xml:space="preserve"> patient applies own dressing under guidance if necessary). Gloves to be worn (All)</w:t>
            </w:r>
          </w:p>
          <w:p w14:paraId="79DAA325" w14:textId="77777777" w:rsidR="00B34392" w:rsidRDefault="00B34392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B42F" w14:textId="77777777" w:rsidR="00B34392" w:rsidRDefault="00B34392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35A3EB9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1C45" w14:textId="77777777" w:rsidR="00B34392" w:rsidRDefault="00B34392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2BA4D78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DC99" w14:textId="77777777" w:rsidR="00B34392" w:rsidRDefault="00B34392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D2D918F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  <w:p w14:paraId="2835C25D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Low</w:t>
            </w:r>
          </w:p>
        </w:tc>
      </w:tr>
      <w:tr w:rsidR="00B34392" w14:paraId="294E6766" w14:textId="77777777" w:rsidTr="00B34392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810F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lastRenderedPageBreak/>
              <w:t>Emergency Procedures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7FB15" w14:textId="77777777" w:rsidR="00B34392" w:rsidRDefault="00B34392">
            <w:pPr>
              <w:pStyle w:val="Standard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83E5B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</w:pPr>
            <w:r>
              <w:rPr>
                <w:rFonts w:cs="Calibri"/>
                <w:sz w:val="20"/>
                <w:szCs w:val="20"/>
              </w:rPr>
              <w:t>Team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E7DA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51E9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4EEE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15</w:t>
            </w:r>
          </w:p>
          <w:p w14:paraId="4926E0E5" w14:textId="77777777" w:rsidR="00B34392" w:rsidRDefault="00616775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</w:pPr>
            <w:r>
              <w:rPr>
                <w:rFonts w:cs="Calibri"/>
                <w:sz w:val="20"/>
                <w:szCs w:val="20"/>
              </w:rPr>
              <w:t>High</w:t>
            </w:r>
          </w:p>
          <w:p w14:paraId="738E8243" w14:textId="77777777" w:rsidR="00B34392" w:rsidRDefault="00B34392">
            <w:pPr>
              <w:pStyle w:val="Standard"/>
              <w:tabs>
                <w:tab w:val="left" w:pos="3210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53D5" w14:textId="77777777" w:rsidR="00A500A7" w:rsidRDefault="00616775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Members with known medical issues to notify the Site Director of any possible issues and treatments required (All). </w:t>
            </w:r>
          </w:p>
          <w:p w14:paraId="3D2832B6" w14:textId="506F5279" w:rsidR="00B34392" w:rsidRDefault="0061677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Site Director to have the discretion to decline or limit participation in appropriate circumstances (</w:t>
            </w:r>
            <w:r w:rsidR="00A500A7">
              <w:rPr>
                <w:rFonts w:eastAsia="Times New Roman" w:cs="Calibri"/>
                <w:sz w:val="20"/>
                <w:szCs w:val="20"/>
                <w:lang w:eastAsia="ar-SA"/>
              </w:rPr>
              <w:t>PD/DPD</w:t>
            </w:r>
            <w:r>
              <w:rPr>
                <w:sz w:val="20"/>
                <w:szCs w:val="20"/>
              </w:rPr>
              <w:t>).</w:t>
            </w:r>
          </w:p>
          <w:p w14:paraId="4A2E3906" w14:textId="58D9812C" w:rsidR="00B34392" w:rsidRDefault="0061677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Details of the site location including nearby post code and grid reference and what3words reference should be kept in the first aid kit and Health &amp; Safety file (</w:t>
            </w:r>
            <w:r w:rsidR="00A500A7">
              <w:rPr>
                <w:rFonts w:eastAsia="Times New Roman" w:cs="Calibri"/>
                <w:sz w:val="20"/>
                <w:szCs w:val="20"/>
                <w:lang w:eastAsia="ar-SA"/>
              </w:rPr>
              <w:t>PD/DPD</w:t>
            </w:r>
            <w:r>
              <w:rPr>
                <w:sz w:val="20"/>
                <w:szCs w:val="20"/>
              </w:rPr>
              <w:t>)</w:t>
            </w:r>
          </w:p>
          <w:p w14:paraId="5D6803F2" w14:textId="73D429C3" w:rsidR="00B34392" w:rsidRDefault="0061677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At least one charged mobile phone to be on site at all times in case of emergency. (</w:t>
            </w:r>
            <w:r w:rsidR="00A500A7">
              <w:rPr>
                <w:rFonts w:eastAsia="Times New Roman" w:cs="Calibri"/>
                <w:sz w:val="20"/>
                <w:szCs w:val="20"/>
                <w:lang w:eastAsia="ar-SA"/>
              </w:rPr>
              <w:t>PD/DPD</w:t>
            </w:r>
            <w:r>
              <w:rPr>
                <w:sz w:val="20"/>
                <w:szCs w:val="20"/>
              </w:rPr>
              <w:t>)</w:t>
            </w:r>
          </w:p>
          <w:p w14:paraId="27022154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Dial 111 for advice</w:t>
            </w:r>
          </w:p>
          <w:p w14:paraId="17C5480B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Dial 999 for emergency assistance.</w:t>
            </w:r>
          </w:p>
          <w:p w14:paraId="06698E23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Post Code -</w:t>
            </w:r>
          </w:p>
          <w:p w14:paraId="1A7E9AC7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Grid Reference –</w:t>
            </w:r>
          </w:p>
          <w:p w14:paraId="06047167" w14:textId="77777777" w:rsidR="00B34392" w:rsidRDefault="00616775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What3words Reference -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3D3A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DED7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D936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  <w:p w14:paraId="75E2D73D" w14:textId="77777777" w:rsidR="00B34392" w:rsidRDefault="00616775">
            <w:pPr>
              <w:pStyle w:val="Standard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Low</w:t>
            </w:r>
          </w:p>
          <w:p w14:paraId="1A682B36" w14:textId="77777777" w:rsidR="00B34392" w:rsidRDefault="00B34392">
            <w:pPr>
              <w:pStyle w:val="Standard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FE1710C" w14:textId="77777777" w:rsidR="00B34392" w:rsidRDefault="00B34392">
      <w:pPr>
        <w:pStyle w:val="Standard"/>
        <w:tabs>
          <w:tab w:val="left" w:pos="3210"/>
        </w:tabs>
      </w:pPr>
    </w:p>
    <w:sectPr w:rsidR="00B34392" w:rsidSect="00B34392">
      <w:headerReference w:type="default" r:id="rId8"/>
      <w:footerReference w:type="default" r:id="rId9"/>
      <w:pgSz w:w="16838" w:h="11906" w:orient="landscape"/>
      <w:pgMar w:top="341" w:right="1440" w:bottom="1134" w:left="1440" w:header="284" w:footer="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0F7B9" w14:textId="77777777" w:rsidR="008F25EB" w:rsidRDefault="008F25EB" w:rsidP="00B34392">
      <w:r>
        <w:separator/>
      </w:r>
    </w:p>
  </w:endnote>
  <w:endnote w:type="continuationSeparator" w:id="0">
    <w:p w14:paraId="1EF29AE3" w14:textId="77777777" w:rsidR="008F25EB" w:rsidRDefault="008F25EB" w:rsidP="00B3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6A487" w14:textId="77777777" w:rsidR="00B34392" w:rsidRDefault="0000000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38720D">
      <w:rPr>
        <w:noProof/>
      </w:rPr>
      <w:t>5</w:t>
    </w:r>
    <w:r>
      <w:rPr>
        <w:noProof/>
      </w:rPr>
      <w:fldChar w:fldCharType="end"/>
    </w:r>
  </w:p>
  <w:p w14:paraId="6422A0DD" w14:textId="77777777" w:rsidR="00B34392" w:rsidRDefault="00B34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FD94F" w14:textId="77777777" w:rsidR="008F25EB" w:rsidRDefault="008F25EB" w:rsidP="00B34392">
      <w:r w:rsidRPr="00B34392">
        <w:rPr>
          <w:color w:val="000000"/>
        </w:rPr>
        <w:separator/>
      </w:r>
    </w:p>
  </w:footnote>
  <w:footnote w:type="continuationSeparator" w:id="0">
    <w:p w14:paraId="73AF07CE" w14:textId="77777777" w:rsidR="008F25EB" w:rsidRDefault="008F25EB" w:rsidP="00B3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3E16C" w14:textId="77777777" w:rsidR="00B34392" w:rsidRDefault="00000000">
    <w:pPr>
      <w:pStyle w:val="CM7"/>
      <w:tabs>
        <w:tab w:val="center" w:pos="5703"/>
        <w:tab w:val="right" w:pos="12682"/>
      </w:tabs>
      <w:spacing w:after="240" w:line="363" w:lineRule="atLeast"/>
      <w:ind w:left="-1276"/>
    </w:pPr>
    <w:r>
      <w:pict w14:anchorId="482B92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left:0;text-align:left;margin-left:0;margin-top:0;width:153.5pt;height:412.4pt;rotation:2949127fd;z-index:-251658752;visibility:visible;mso-wrap-style:none;mso-position-horizontal:center;mso-position-vertical:center;mso-position-vertical-relative:margin" fillcolor="silver" stroked="f">
          <v:fill opacity="32896f"/>
          <v:textpath style="font-family:&quot;Calibri&quot;;font-size:18pt;v-text-align:left" trim="t" string="DRAFT"/>
          <w10:wrap anchory="margin"/>
        </v:shape>
      </w:pict>
    </w:r>
    <w:r w:rsidR="00B34392">
      <w:t xml:space="preserve">               </w:t>
    </w:r>
    <w:r w:rsidR="00B34392">
      <w:rPr>
        <w:rFonts w:ascii="Arial" w:hAnsi="Arial" w:cs="Arial"/>
      </w:rPr>
      <w:t xml:space="preserve">                          </w:t>
    </w:r>
  </w:p>
  <w:p w14:paraId="5F5BA81A" w14:textId="77777777" w:rsidR="00B34392" w:rsidRDefault="00B343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A95D5D"/>
    <w:multiLevelType w:val="multilevel"/>
    <w:tmpl w:val="262490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5CD5652"/>
    <w:multiLevelType w:val="multilevel"/>
    <w:tmpl w:val="A90EFC5C"/>
    <w:styleLink w:val="WWNum1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13838D0"/>
    <w:multiLevelType w:val="multilevel"/>
    <w:tmpl w:val="8AE62B98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 w16cid:durableId="1892957833">
    <w:abstractNumId w:val="2"/>
  </w:num>
  <w:num w:numId="2" w16cid:durableId="101386133">
    <w:abstractNumId w:val="1"/>
  </w:num>
  <w:num w:numId="3" w16cid:durableId="47553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92"/>
    <w:rsid w:val="00063877"/>
    <w:rsid w:val="0008034E"/>
    <w:rsid w:val="000B623C"/>
    <w:rsid w:val="00163ADB"/>
    <w:rsid w:val="00346612"/>
    <w:rsid w:val="0038720D"/>
    <w:rsid w:val="00404EF1"/>
    <w:rsid w:val="00450978"/>
    <w:rsid w:val="0055202B"/>
    <w:rsid w:val="00616775"/>
    <w:rsid w:val="00654171"/>
    <w:rsid w:val="008F25EB"/>
    <w:rsid w:val="009C0AD8"/>
    <w:rsid w:val="00A05A2C"/>
    <w:rsid w:val="00A500A7"/>
    <w:rsid w:val="00A81364"/>
    <w:rsid w:val="00A9637D"/>
    <w:rsid w:val="00AF7A1D"/>
    <w:rsid w:val="00B34392"/>
    <w:rsid w:val="00E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95DF0"/>
  <w15:docId w15:val="{47DCCE74-1DD5-4E4D-9D34-B706400C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F"/>
        <w:sz w:val="22"/>
        <w:szCs w:val="22"/>
        <w:lang w:val="en-GB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4392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34392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rsid w:val="00B3439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B34392"/>
    <w:pPr>
      <w:spacing w:after="140" w:line="276" w:lineRule="auto"/>
    </w:pPr>
  </w:style>
  <w:style w:type="paragraph" w:styleId="List">
    <w:name w:val="List"/>
    <w:basedOn w:val="Textbody"/>
    <w:rsid w:val="00B34392"/>
    <w:rPr>
      <w:rFonts w:cs="Arial"/>
      <w:sz w:val="24"/>
    </w:rPr>
  </w:style>
  <w:style w:type="paragraph" w:styleId="Caption">
    <w:name w:val="caption"/>
    <w:basedOn w:val="Standard"/>
    <w:rsid w:val="00B3439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B34392"/>
    <w:pPr>
      <w:suppressLineNumbers/>
    </w:pPr>
    <w:rPr>
      <w:rFonts w:cs="Arial"/>
      <w:sz w:val="24"/>
    </w:rPr>
  </w:style>
  <w:style w:type="paragraph" w:styleId="Header">
    <w:name w:val="header"/>
    <w:basedOn w:val="Standard"/>
    <w:rsid w:val="00B34392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Standard"/>
    <w:rsid w:val="00B34392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M7">
    <w:name w:val="CM7"/>
    <w:basedOn w:val="Standard"/>
    <w:next w:val="Standard"/>
    <w:rsid w:val="00B34392"/>
    <w:pPr>
      <w:widowControl w:val="0"/>
      <w:spacing w:after="545" w:line="240" w:lineRule="auto"/>
    </w:pPr>
    <w:rPr>
      <w:rFonts w:ascii="Arial Black" w:eastAsia="Times New Roman" w:hAnsi="Arial Black" w:cs="Arial Black"/>
      <w:sz w:val="24"/>
      <w:szCs w:val="24"/>
      <w:lang w:val="en-US" w:eastAsia="ar-SA"/>
    </w:rPr>
  </w:style>
  <w:style w:type="paragraph" w:customStyle="1" w:styleId="Framecontents">
    <w:name w:val="Frame contents"/>
    <w:basedOn w:val="Standard"/>
    <w:rsid w:val="00B34392"/>
  </w:style>
  <w:style w:type="character" w:customStyle="1" w:styleId="HeaderChar">
    <w:name w:val="Header Char"/>
    <w:basedOn w:val="DefaultParagraphFont"/>
    <w:rsid w:val="00B34392"/>
  </w:style>
  <w:style w:type="character" w:customStyle="1" w:styleId="FooterChar">
    <w:name w:val="Footer Char"/>
    <w:basedOn w:val="DefaultParagraphFont"/>
    <w:rsid w:val="00B34392"/>
  </w:style>
  <w:style w:type="paragraph" w:styleId="BalloonText">
    <w:name w:val="Balloon Text"/>
    <w:basedOn w:val="Normal"/>
    <w:rsid w:val="00B343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B343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34392"/>
    <w:rPr>
      <w:color w:val="0000FF"/>
      <w:u w:val="single"/>
    </w:rPr>
  </w:style>
  <w:style w:type="character" w:styleId="Emphasis">
    <w:name w:val="Emphasis"/>
    <w:basedOn w:val="DefaultParagraphFont"/>
    <w:rsid w:val="00B34392"/>
    <w:rPr>
      <w:i/>
      <w:iCs/>
    </w:rPr>
  </w:style>
  <w:style w:type="numbering" w:customStyle="1" w:styleId="NoList1">
    <w:name w:val="No List_1"/>
    <w:basedOn w:val="NoList"/>
    <w:rsid w:val="00B34392"/>
    <w:pPr>
      <w:numPr>
        <w:numId w:val="1"/>
      </w:numPr>
    </w:pPr>
  </w:style>
  <w:style w:type="numbering" w:customStyle="1" w:styleId="WWNum1">
    <w:name w:val="WWNum1"/>
    <w:basedOn w:val="NoList"/>
    <w:rsid w:val="00B3439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Hall</dc:creator>
  <cp:lastModifiedBy>Chris Pollard</cp:lastModifiedBy>
  <cp:revision>3</cp:revision>
  <dcterms:created xsi:type="dcterms:W3CDTF">2024-07-10T15:28:00Z</dcterms:created>
  <dcterms:modified xsi:type="dcterms:W3CDTF">2024-07-10T15:31:00Z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